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つづきでんきかぶしきかいしゃ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都築電気株式会社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よしい　かずのり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吉井　一典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105-8665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新橋６丁目１９番１５号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9010401054908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中期経営計画「Transformation 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https://www.tsuzuki.co.jp/ir/policy/pdf/briefing_materials.pdf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   P9   P11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当社を取り巻く事業環境は、生活習慣の変化、人手不足の慢性化、サイバーリスクの高度化によって、より一層課題が複雑化しています。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また、テクノロジーの新陳代謝は一層加速しています。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当社は、自らの課題に正面から向き合うとともに、 DXを先導しAIをはじめとする先進技術をお客さま、および社会の課題解決に結び付け、変化に強い持続可能な価値創出を実現することが求められていると認識しています。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そのような中、当社は「Growth Navigator」を目指し、お客様の事業変革、成長、及び社会課題解決の先導をビジョンとして掲げています。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らを踏まえ、2024年3月期-2026年3月期の中期経営計画においては、「成長領域の拡大」と「既存事業の収益性向上」を軸に、組織・人材と顧客戦略、投資方針、事業スタンスの見直しを事業スタンスとして定めてお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本公表内容は、当社の意思決定機関である取締役会で承認された方針に基づき作成された内容であり、公開文書に記載されている事項となります。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中期経営計画「Transformation 2026」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 -ビジョンと戦略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DXの取り組み-組織強化、人材戦略インタビュー</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DXの取り組み-デジタル技術活用を推進する環境の整備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統合報告書2025 </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2021年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2025年11月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https://www.tsuzuki.co.jp/ir/policy/pdf/briefing_materials.pdf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  P17  P18  P19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https://www.tsuzuki.co.jp/company/dx/vision.html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文中全般</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https://www.tsuzuki.co.jp/company/dx/organization/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https://www.tsuzuki.co.jp/company/dx/environment.html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https://www.tsuzuki.co.jp/ir/library/pdf/20251104_01.pdf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当社のパーパスである「人と知と技術で、可能性に満ちた“余白”を、ともに。」に基づき、以下の3つの主要戦略を中心に事業を展開しています。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１．成長領域の拡大：他社との協業、人材育成、サービスの拡充を軸とする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２．既存領域の収益性向上：ポートフォリオ管理、プライシング管理、ビジネス構造の再編、デジタル活用による業務効率化を軸とする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３．新領域・価値創出：社会課題とデジタルテクノロジーを組み合わせた共創を軸とする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当社戦略の要は、｢デジタル技術の活用を通じた｣戦略の共有と、ビジネス活動・経営・事業のマネジメントであると考えており、以下の取り組みを主として行っています。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１．データドリブン経営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商品、顧客、従業員のパフォーマンスデータを分析し、BIを利用したダッシュボードを用いて、主要指標を視覚的に把握し、迅速な意思決定を実現しています。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２．デジタルマーケティングの活用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データとテクノロジーを駆使し、効率的な販売活動、生産活動、売上と利益拡大を目指しています。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また、自社データとマーケティングツールを組み合わせて効率化を図り、デジタルメディアやSNSを用いて認知度向上を実践しています。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本公表内容は、当社の意思決定機関である取締役会で承認された方針に基づき作成された内容であり、公開文書に記載されている事項となります。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当社の経営方針や経営戦略、業務執行に関する決定を行う意思決定機関である経営会議（議長を代表取締役した専務執行役員、常務執行役員で構成）において、報告およびレビュー実施し、承認を得て外部公開しているもの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公表内容は、当社の経営方針や経営戦略、業務執行に関する決定を行う意思決定機関である経営会議（議長を代表取締役した専務執行役員、常務執行役員で構成）において、報告およびレビュー実施し、承認を得て外部公開しているもの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本公表内容は、当社の経営方針や経営戦略、業務執行に関する決定を行う意思決定機関である経営会議（議長を代表取締役した専務執行役員、常務執行役員で構成）において、報告およびレビュー実施し、承認を得て外部公開しているもの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当社の意思決定機関である取締役会で承認された方針に基づき作成された内容であり、公開文書に記載されている事項となります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DXの取り組み-組織強化、人材戦略インタビュー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文中全般</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統合報告書2025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P47  P48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１．組織強化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戦略を効果的に推進していくために、経営企画部門と事業戦略企画部門が中心となり、全社的なDX推進に向けたPDCAを行っています。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また、戦略遂行に必須となる「リーダー人材」、「DX人材」の育成のため、自社の認定制度と多様な教育プログラムを通じて、自律的な成長を支援しています。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２．外部協業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自社のみでは成しえない新たな価値創造のために、他社との協力を積極的に進めています。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クラウドサービスや新サービス開発に向けたダイワボウ情報システム株式会社との業務提携やセキュリティサービスにおけるグローバルセキュリティエキスパート株式会社、クロス・ヘッド株式会社、ネットワンパートナーズ株式会社との業務提携などが近年の実績として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３．人材戦略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DX人材育成を以下の全社施策を用いて戦略的に推進しています。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①DX人材育成社内認定制度（DXアソシエイト）：DX検定のスコア＋記述試験により認定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②高度DX人材社内認定制度（Tsuzuki Certification Program）：指定外部資格＋DX検定のスコア＋役員面接により認定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③公的認定：日本イノベーション融合学会が運営する「DX検定」によるDXスタンダート/エキスパート/プロフェッショナルレベルの認定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４．DX人材KPI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全社で設定しているDX人材育成KPIは順調に進捗しています。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高度DX人材の育成を人材制度や人材開発プログラム等と連動させさらに注力していきます。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①DX人材育成社内認定制度（DXアソシエイト）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25年/3月認定者数：278名　　26/3期目標：240名　進捗率：115％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②高度DX人材社内認定制度（Tsuzuki Certification Program）</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25年/3月認定者数：8名　26/3期目標：15名　進捗率：53%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③公的認定：日本イノベーション融合学会が運営する「DX検定」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25年/3月認定者数：560名　26/3期目標：500名　進捗率：112%</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DXの取り組み-デジタル技術活用を推進する環境の整備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文中全般</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当社では、戦略遂行のためにデジタル環境の整備に注力しています。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常に先進技術を取り入れ自社実践することにより社内DXを推し進めるとともに、技術の利活用方法を含めてお客さまのDX化に繋げるための取組みを行っています。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具体的な取り組みとしては次のようなものがあります。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１．デジタル技術を活用した新しい働き方の実践</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・新価値創造を実現するオフィス活用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・社員の所在見える化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・FAXのデジタル化、テレワークの推進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２．先進技術の積極的な導入と自社実践による社内DX推進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・ChatGPTの活用による生産性向上と新価値創造（自社サービスへの組み込み）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・ゼロトラストセキュリティの実践</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・RPA/チャットボット等のツールを活用した業務改善・効率化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・電子契約とペーパーレス化による業務効率化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・自社サービスの社内実践(グループウェア｢IntrameriT｣、ビジネスチャット｢TCloud for BizChat｣、音声サービス「TCloud for Voice」等)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・人材/経営データの一元管理と、データの戦略や意思決定への活用</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 </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DXの取り組み-デジタル技術活用を推進する環境の整備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9月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https://www.tsuzuki.co.jp/ir/library/pdf/20251104_01.pdf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  P18  P30  P35  P36  P43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https://www.tsuzuki.co.jp/company/dx/environment.html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文中中段　「ChatGPTの社内実践・活用」「RPAの利用による業務の改善、効率化」「デジタル技術活用による社内業務の効率化と生産性向上」</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当社は、デジタル活用による戦略の達成度を評価するため、以下の2種類の指標を設定し、進捗を管理し改善に取り組んでいます。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企業価値創造に係る指標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2026年3月期における当社のDX戦略上の重点事業領域「成長6領域」に対し、売上高目標を163億円に設定しています。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23年3月期には90億であった領域を3カ年で約80％成長させる目標となります。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25年3月期の実績は123億であり、進捗率は76％となり順調に戦略が実行できています。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本領域では、デジタル技術のさらなる活用と顧客の社会課題解決を重点的に推進します。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また、これらを実現するための戦略投資額は、3カ年（24年3月期から26年3月期までの中計期間）で、研究開発・商品開発（テクノロジー活用）、人材育成、社内DXを含めて80億円と見込んでいます。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 DX戦略実施による効果を評価する指標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DXの効果を業務効率化や生産性の向上の観点から定量的に評価しています。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主な取り組みと効果は以下の通りです。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①全従業員による生成AI活用による業務効率化と生産性向上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・当社業務向けに約40件のプロンプトを整備し、業務シーンを想定したガイドとして公開・共有することで利用を促進し、全社で合計14,000時間の業務時間削減（効率化・生産性向上）を実現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②インサイドセールス部門の業務効率化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・RPAによる台帳入力の自動化で年間約3,500時間の業務時間を削減を実現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・チャットボット等のツール導入により、社内問合せ業務（約820時間／月）を約30%削減を実現</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2024年11月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9月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https://www.tsuzuki.co.jp/ir/library/pdf/20230915_01.pdf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  P3   P4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https://www.tsuzuki.co.jp/ir/library/pdf/20241031_01.pdf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  P8  P31  P32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DXの取り組み-トップメッセージ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https://www.tsuzuki.co.jp/company/dx/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文中全般</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当社は長期ビジョン「Growth　Navigator」を目指し、社会の急速な変化と技術革新（AI、IoT、5G、DXなど）に対応しながら、「人と知と技術」で情報通信という社会インフラを支え続ける姿勢は変わらず、挑戦と適応を重ねて成長してき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リソースの再配置、成長領域の拡大、新規領域の開拓をDX（デジタルを駆使した様々な変革）を駆使しながら進めています。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(前々・代表取締役社長　江森)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当社は、DX人材開発の推進、DXコンサルティング/特定市場DXサービスへの注力、テクノロジー/人材/社内DXへの積極投資投資を行っています。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(前・代表取締役社長　吉井ほか)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近年、社会や経済の構造は急速に変化し、企業にはこれまで以上の積極的かつ継続的な変革が求められています。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台頭やクラウド化の進展などIT技術の高度化、少子高齢化による労働人口の減少、グローバル競争の激化など、ビジネス環境は複雑化・不確実化しています。こうした状況下でDX（デジタルトランスフォーメーション）は、企業が競争力を維持・向上させるための重要な手段となっており、業務や組織、サービスモデルを抜本的に見直す動きが加速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これからの時代に求められているのは、お客さまの課題をともに発見し、その課題に対するソリューションをともにつくりあげていく「先導型」のサービスです。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2023年に発表した長期ビジョンでは、お客さまの成長をナビゲートし、ともに創り上げる集団となることを、10年後の目指す姿「Growth Navigator」として定めました。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そのために、最新技術をしっかりと自分たちに取り込み、ビジネスとして発展させていく必要があります。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先進技術の実践や、DXを推進する人材の育成、DXを実現するサービス開発、新価値創造、挑戦を支える環境の整備」などに、スピード感を持って積極的に取り組み、自ら変革し、お客さまのDXを力強く支援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(現・代表取締役社長　吉田克之)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当社では、情報セキュリティ基準を定め、内部監査体制を整備し、定めた監査手順で定期的な内部監査を実施しています。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■公開文章：情報セキュリティ基本方針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https://www.tsuzuki.co.jp/security.html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当社では、巧妙化・高度化するサイバー攻撃の脅威に対し、当社情報セキュリティ基準に則り、「サイバーセキュリティ経営ガイドラインに関する要綱」を定義し運用を行っております。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ガイドラインでは、大きく以下の項目に関しての具体的対策までを言及し、顧客情報や秘密情報の保護に努めています。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・「サイバーセキュリティインシデント」の定義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・総則</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・サーバの設置に関する補足事項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・サーバの運用・保守に関する補足事項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・ログ管理に関する補足事項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・監視に関する補足事項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・ＩＤ パスワード管理に関する補足事項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・暗号・電子署名に関する補足事項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・脆弱性管理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※ガイドラインの詳細については非公開となります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高度なセキュリティ人材を集め「都築CSIRT」を2018年度より開始しています。顧客のシステムやネットワークインフラ環境の整備、脆弱性調査やセキュリティインシデント対応訓練など、セキュリティ対応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■公開文章：「都築ＣＳＩＲＴ」によるセキュリティ強化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https://www.tsuzuki.co.jp/news/2018/20180621_000813.html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Uqb5QM02lKQYQbRJ7cY6+IK38JTi7NUuDhpo/tBegcX+1bkqzkxW8rM6c9OG4UdZoQZlf9TKMhfwxO8oJb9AQ==" w:salt="hHKgkYk170+c9pfNH24i5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